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E54D" w14:textId="77777777" w:rsidR="00DD0EEB" w:rsidRPr="00DD0EEB" w:rsidRDefault="00DD0EEB" w:rsidP="00DD0EEB">
      <w:pPr>
        <w:shd w:val="clear" w:color="auto" w:fill="FFFFFF"/>
        <w:spacing w:before="150" w:after="285" w:line="240" w:lineRule="auto"/>
        <w:jc w:val="center"/>
        <w:outlineLvl w:val="3"/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</w:pPr>
      <w:r w:rsidRPr="00DD0EEB">
        <w:rPr>
          <w:rFonts w:ascii="Arial" w:eastAsia="Times New Roman" w:hAnsi="Arial" w:cs="Arial"/>
          <w:b/>
          <w:bCs/>
          <w:color w:val="666666"/>
          <w:sz w:val="32"/>
          <w:szCs w:val="32"/>
          <w:lang w:eastAsia="cs-CZ"/>
        </w:rPr>
        <w:t>Použití strojku</w:t>
      </w:r>
    </w:p>
    <w:p w14:paraId="1BBF7A24" w14:textId="3BA68E65" w:rsidR="00DD0EEB" w:rsidRPr="00DD0EEB" w:rsidRDefault="00DD0EEB" w:rsidP="00DD0EEB">
      <w:pPr>
        <w:shd w:val="clear" w:color="auto" w:fill="FFFFFF"/>
        <w:spacing w:after="285" w:line="240" w:lineRule="auto"/>
        <w:jc w:val="center"/>
        <w:rPr>
          <w:rFonts w:ascii="Source Sans Pro" w:eastAsia="Times New Roman" w:hAnsi="Source Sans Pro" w:cs="Times New Roman"/>
          <w:color w:val="666666"/>
          <w:sz w:val="21"/>
          <w:szCs w:val="21"/>
          <w:lang w:eastAsia="cs-CZ"/>
        </w:rPr>
      </w:pPr>
      <w:r w:rsidRPr="00DD0EEB">
        <w:rPr>
          <w:rFonts w:ascii="Source Sans Pro" w:eastAsia="Times New Roman" w:hAnsi="Source Sans Pro" w:cs="Times New Roman"/>
          <w:b/>
          <w:bCs/>
          <w:color w:val="666666"/>
          <w:sz w:val="21"/>
          <w:szCs w:val="21"/>
          <w:lang w:eastAsia="cs-CZ"/>
        </w:rPr>
        <w:t>1.</w:t>
      </w:r>
      <w:r w:rsidRPr="00DD0EEB">
        <w:rPr>
          <w:rFonts w:ascii="Source Sans Pro" w:eastAsia="Times New Roman" w:hAnsi="Source Sans Pro" w:cs="Times New Roman"/>
          <w:color w:val="666666"/>
          <w:sz w:val="21"/>
          <w:szCs w:val="21"/>
          <w:lang w:eastAsia="cs-CZ"/>
        </w:rPr>
        <w:t> Použijte horký ručník, nebo horkou páru, kterou zahřejete obličej (10minut), aby se Vám otevřel</w:t>
      </w:r>
      <w:r>
        <w:rPr>
          <w:rFonts w:ascii="Source Sans Pro" w:eastAsia="Times New Roman" w:hAnsi="Source Sans Pro" w:cs="Times New Roman"/>
          <w:color w:val="666666"/>
          <w:sz w:val="21"/>
          <w:szCs w:val="21"/>
          <w:lang w:eastAsia="cs-CZ"/>
        </w:rPr>
        <w:t xml:space="preserve">y </w:t>
      </w:r>
      <w:r w:rsidRPr="00DD0EEB">
        <w:rPr>
          <w:rFonts w:ascii="Source Sans Pro" w:eastAsia="Times New Roman" w:hAnsi="Source Sans Pro" w:cs="Times New Roman"/>
          <w:color w:val="666666"/>
          <w:sz w:val="21"/>
          <w:szCs w:val="21"/>
          <w:lang w:eastAsia="cs-CZ"/>
        </w:rPr>
        <w:t>póry.</w:t>
      </w:r>
    </w:p>
    <w:p w14:paraId="1BBD6F47" w14:textId="77777777" w:rsidR="00DD0EEB" w:rsidRPr="00DD0EEB" w:rsidRDefault="00DD0EEB" w:rsidP="00DD0EEB">
      <w:pPr>
        <w:shd w:val="clear" w:color="auto" w:fill="FFFFFF"/>
        <w:spacing w:after="285" w:line="240" w:lineRule="auto"/>
        <w:jc w:val="center"/>
        <w:rPr>
          <w:rFonts w:ascii="Source Sans Pro" w:eastAsia="Times New Roman" w:hAnsi="Source Sans Pro" w:cs="Times New Roman"/>
          <w:color w:val="666666"/>
          <w:sz w:val="21"/>
          <w:szCs w:val="21"/>
          <w:lang w:eastAsia="cs-CZ"/>
        </w:rPr>
      </w:pPr>
      <w:r w:rsidRPr="00DD0EEB">
        <w:rPr>
          <w:rFonts w:ascii="Source Sans Pro" w:eastAsia="Times New Roman" w:hAnsi="Source Sans Pro" w:cs="Times New Roman"/>
          <w:b/>
          <w:bCs/>
          <w:color w:val="666666"/>
          <w:sz w:val="21"/>
          <w:szCs w:val="21"/>
          <w:lang w:eastAsia="cs-CZ"/>
        </w:rPr>
        <w:t>2.</w:t>
      </w:r>
      <w:r w:rsidRPr="00DD0EEB">
        <w:rPr>
          <w:rFonts w:ascii="Source Sans Pro" w:eastAsia="Times New Roman" w:hAnsi="Source Sans Pro" w:cs="Times New Roman"/>
          <w:color w:val="666666"/>
          <w:sz w:val="21"/>
          <w:szCs w:val="21"/>
          <w:lang w:eastAsia="cs-CZ"/>
        </w:rPr>
        <w:t> Při použití strojku nezůstávejte na jednom místě déle než 3 sekundy. Nejezděte tam a zpět.</w:t>
      </w:r>
    </w:p>
    <w:p w14:paraId="4D62B31C" w14:textId="5BCAAC01" w:rsidR="00DD0EEB" w:rsidRPr="00DD0EEB" w:rsidRDefault="00DD0EEB" w:rsidP="00DD0EEB">
      <w:pPr>
        <w:shd w:val="clear" w:color="auto" w:fill="FFFFFF"/>
        <w:spacing w:after="285" w:line="240" w:lineRule="auto"/>
        <w:jc w:val="center"/>
        <w:rPr>
          <w:rFonts w:ascii="Source Sans Pro" w:eastAsia="Times New Roman" w:hAnsi="Source Sans Pro" w:cs="Times New Roman"/>
          <w:color w:val="666666"/>
          <w:sz w:val="21"/>
          <w:szCs w:val="21"/>
          <w:lang w:eastAsia="cs-CZ"/>
        </w:rPr>
      </w:pPr>
      <w:r w:rsidRPr="00DD0EEB">
        <w:rPr>
          <w:rFonts w:ascii="Source Sans Pro" w:eastAsia="Times New Roman" w:hAnsi="Source Sans Pro" w:cs="Times New Roman"/>
          <w:b/>
          <w:bCs/>
          <w:color w:val="666666"/>
          <w:sz w:val="21"/>
          <w:szCs w:val="21"/>
          <w:lang w:eastAsia="cs-CZ"/>
        </w:rPr>
        <w:t>3.</w:t>
      </w:r>
      <w:r w:rsidRPr="00DD0EEB">
        <w:rPr>
          <w:rFonts w:ascii="Source Sans Pro" w:eastAsia="Times New Roman" w:hAnsi="Source Sans Pro" w:cs="Times New Roman"/>
          <w:color w:val="666666"/>
          <w:sz w:val="21"/>
          <w:szCs w:val="21"/>
          <w:lang w:eastAsia="cs-CZ"/>
        </w:rPr>
        <w:t> Nakonec použijte studený ručník, abyste uzavřel</w:t>
      </w:r>
      <w:r>
        <w:rPr>
          <w:rFonts w:ascii="Source Sans Pro" w:eastAsia="Times New Roman" w:hAnsi="Source Sans Pro" w:cs="Times New Roman"/>
          <w:color w:val="666666"/>
          <w:sz w:val="21"/>
          <w:szCs w:val="21"/>
          <w:lang w:eastAsia="cs-CZ"/>
        </w:rPr>
        <w:t>y</w:t>
      </w:r>
      <w:r w:rsidRPr="00DD0EEB">
        <w:rPr>
          <w:rFonts w:ascii="Source Sans Pro" w:eastAsia="Times New Roman" w:hAnsi="Source Sans Pro" w:cs="Times New Roman"/>
          <w:color w:val="666666"/>
          <w:sz w:val="21"/>
          <w:szCs w:val="21"/>
          <w:lang w:eastAsia="cs-CZ"/>
        </w:rPr>
        <w:t xml:space="preserve"> póry na obličeji a poté použijte hydratační krémy.</w:t>
      </w:r>
    </w:p>
    <w:p w14:paraId="6E0DF13D" w14:textId="77777777" w:rsidR="00DD0EEB" w:rsidRDefault="00DD0EEB"/>
    <w:sectPr w:rsidR="00DD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EB"/>
    <w:rsid w:val="00D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A18B"/>
  <w15:chartTrackingRefBased/>
  <w15:docId w15:val="{AF90A0D9-1753-42A1-8564-E3491650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D0E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D0E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0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Rudik Avlastimov</dc:creator>
  <cp:keywords/>
  <dc:description/>
  <cp:lastModifiedBy>Rudik Avlastimov</cp:lastModifiedBy>
  <cp:revision>1</cp:revision>
  <dcterms:created xsi:type="dcterms:W3CDTF">2022-03-11T13:11:00Z</dcterms:created>
  <dcterms:modified xsi:type="dcterms:W3CDTF">2022-03-11T13:12:00Z</dcterms:modified>
</cp:coreProperties>
</file>